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4D" w:rsidRPr="002266D5" w:rsidRDefault="00C51A4D" w:rsidP="00C51A4D">
      <w:pPr>
        <w:shd w:val="clear" w:color="auto" w:fill="FFFFFF"/>
        <w:spacing w:before="450" w:after="450" w:line="240" w:lineRule="auto"/>
        <w:outlineLvl w:val="0"/>
        <w:rPr>
          <w:rFonts w:ascii="Times New Roman" w:eastAsia="Times New Roman" w:hAnsi="Times New Roman" w:cs="Times New Roman"/>
          <w:color w:val="333333"/>
          <w:spacing w:val="-15"/>
          <w:kern w:val="36"/>
          <w:sz w:val="28"/>
          <w:szCs w:val="28"/>
          <w:lang w:eastAsia="ru-RU"/>
        </w:rPr>
      </w:pPr>
      <w:r w:rsidRPr="002266D5">
        <w:rPr>
          <w:rFonts w:ascii="Times New Roman" w:eastAsia="Times New Roman" w:hAnsi="Times New Roman" w:cs="Times New Roman"/>
          <w:color w:val="333333"/>
          <w:spacing w:val="-15"/>
          <w:kern w:val="36"/>
          <w:sz w:val="28"/>
          <w:szCs w:val="28"/>
          <w:lang w:eastAsia="ru-RU"/>
        </w:rPr>
        <w:t>Квалификационные требования к кандидатам на замещение вакантных должностей муниципальной службы</w:t>
      </w:r>
    </w:p>
    <w:p w:rsidR="00C51A4D" w:rsidRPr="002266D5" w:rsidRDefault="00C51A4D" w:rsidP="00C51A4D">
      <w:pPr>
        <w:shd w:val="clear" w:color="auto" w:fill="FFFFFF"/>
        <w:spacing w:after="150" w:line="336" w:lineRule="atLeast"/>
        <w:jc w:val="center"/>
        <w:rPr>
          <w:rFonts w:ascii="Times New Roman" w:eastAsia="Times New Roman" w:hAnsi="Times New Roman" w:cs="Times New Roman"/>
          <w:color w:val="333333"/>
          <w:sz w:val="28"/>
          <w:szCs w:val="28"/>
          <w:lang w:eastAsia="ru-RU"/>
        </w:rPr>
      </w:pPr>
      <w:r w:rsidRPr="002266D5">
        <w:rPr>
          <w:rFonts w:ascii="Times New Roman" w:eastAsia="Times New Roman" w:hAnsi="Times New Roman" w:cs="Times New Roman"/>
          <w:b/>
          <w:bCs/>
          <w:color w:val="333333"/>
          <w:sz w:val="28"/>
          <w:szCs w:val="28"/>
          <w:lang w:eastAsia="ru-RU"/>
        </w:rPr>
        <w:t>Квалификационные требования к кандидатам на замещение вакантных должностей муниципальной службы</w:t>
      </w:r>
    </w:p>
    <w:p w:rsidR="00C51A4D" w:rsidRPr="002266D5" w:rsidRDefault="00C51A4D" w:rsidP="00C51A4D">
      <w:pPr>
        <w:shd w:val="clear" w:color="auto" w:fill="FFFFFF"/>
        <w:spacing w:after="150" w:line="336" w:lineRule="atLeast"/>
        <w:rPr>
          <w:rFonts w:ascii="Times New Roman" w:eastAsia="Times New Roman" w:hAnsi="Times New Roman" w:cs="Times New Roman"/>
          <w:color w:val="333333"/>
          <w:sz w:val="28"/>
          <w:szCs w:val="28"/>
          <w:lang w:eastAsia="ru-RU"/>
        </w:rPr>
      </w:pPr>
      <w:r w:rsidRPr="002266D5">
        <w:rPr>
          <w:rFonts w:ascii="Times New Roman" w:eastAsia="Times New Roman" w:hAnsi="Times New Roman" w:cs="Times New Roman"/>
          <w:color w:val="333333"/>
          <w:sz w:val="28"/>
          <w:szCs w:val="28"/>
          <w:lang w:eastAsia="ru-RU"/>
        </w:rPr>
        <w:t>Квалификационными требованиями к уровню профессионального образования и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C51A4D" w:rsidRPr="002266D5" w:rsidRDefault="00C51A4D" w:rsidP="00C51A4D">
      <w:pPr>
        <w:shd w:val="clear" w:color="auto" w:fill="FFFFFF"/>
        <w:spacing w:after="150" w:line="336" w:lineRule="atLeast"/>
        <w:rPr>
          <w:rFonts w:ascii="Times New Roman" w:eastAsia="Times New Roman" w:hAnsi="Times New Roman" w:cs="Times New Roman"/>
          <w:color w:val="333333"/>
          <w:sz w:val="28"/>
          <w:szCs w:val="28"/>
          <w:lang w:eastAsia="ru-RU"/>
        </w:rPr>
      </w:pPr>
      <w:r w:rsidRPr="002266D5">
        <w:rPr>
          <w:rFonts w:ascii="Times New Roman" w:eastAsia="Times New Roman" w:hAnsi="Times New Roman" w:cs="Times New Roman"/>
          <w:color w:val="333333"/>
          <w:sz w:val="28"/>
          <w:szCs w:val="28"/>
          <w:lang w:eastAsia="ru-RU"/>
        </w:rPr>
        <w:t>1) для главных должностей муниципальной службы — высшее профессиональное образование и стаж муниципальной службы на должностях не ниже ведущей группы либо государственной службы на должностях не ниже старшей группы не менее двух лет или стаж работы по специальности не менее четырех ле</w:t>
      </w:r>
      <w:bookmarkStart w:id="0" w:name="_GoBack"/>
      <w:bookmarkEnd w:id="0"/>
      <w:r w:rsidRPr="002266D5">
        <w:rPr>
          <w:rFonts w:ascii="Times New Roman" w:eastAsia="Times New Roman" w:hAnsi="Times New Roman" w:cs="Times New Roman"/>
          <w:color w:val="333333"/>
          <w:sz w:val="28"/>
          <w:szCs w:val="28"/>
          <w:lang w:eastAsia="ru-RU"/>
        </w:rPr>
        <w:t>т;</w:t>
      </w:r>
      <w:r w:rsidRPr="002266D5">
        <w:rPr>
          <w:rFonts w:ascii="Times New Roman" w:eastAsia="Times New Roman" w:hAnsi="Times New Roman" w:cs="Times New Roman"/>
          <w:color w:val="333333"/>
          <w:sz w:val="28"/>
          <w:szCs w:val="28"/>
          <w:lang w:eastAsia="ru-RU"/>
        </w:rPr>
        <w:br/>
      </w:r>
      <w:proofErr w:type="gramStart"/>
      <w:r w:rsidRPr="002266D5">
        <w:rPr>
          <w:rFonts w:ascii="Times New Roman" w:eastAsia="Times New Roman" w:hAnsi="Times New Roman" w:cs="Times New Roman"/>
          <w:color w:val="333333"/>
          <w:sz w:val="28"/>
          <w:szCs w:val="28"/>
          <w:lang w:eastAsia="ru-RU"/>
        </w:rPr>
        <w:t>2) для ведущих должностей муниципальной службы — высшее профессиональное образование и стаж муниципальной службы на должностях не ниже старшей группы либо стаж государственной службы не менее двух лет или стаж работы по специальности не менее трех лет;</w:t>
      </w:r>
      <w:r w:rsidRPr="002266D5">
        <w:rPr>
          <w:rFonts w:ascii="Times New Roman" w:eastAsia="Times New Roman" w:hAnsi="Times New Roman" w:cs="Times New Roman"/>
          <w:color w:val="333333"/>
          <w:sz w:val="28"/>
          <w:szCs w:val="28"/>
          <w:lang w:eastAsia="ru-RU"/>
        </w:rPr>
        <w:br/>
        <w:t>3) для старших и младших должностей муниципальной службы — образование не ниже среднего профессионального без предъявления требований к стажу работы по специальности;</w:t>
      </w:r>
      <w:proofErr w:type="gramEnd"/>
      <w:r w:rsidRPr="002266D5">
        <w:rPr>
          <w:rFonts w:ascii="Times New Roman" w:eastAsia="Times New Roman" w:hAnsi="Times New Roman" w:cs="Times New Roman"/>
          <w:color w:val="333333"/>
          <w:sz w:val="28"/>
          <w:szCs w:val="28"/>
          <w:lang w:eastAsia="ru-RU"/>
        </w:rPr>
        <w:br/>
        <w:t>Общими квалификационными требованиями к профессиональным знаниям и навыкам, необходимым для исполнения должностных обязанностей по должностям муниципальной службы являются:</w:t>
      </w:r>
      <w:r w:rsidRPr="002266D5">
        <w:rPr>
          <w:rFonts w:ascii="Times New Roman" w:eastAsia="Times New Roman" w:hAnsi="Times New Roman" w:cs="Times New Roman"/>
          <w:color w:val="333333"/>
          <w:sz w:val="28"/>
          <w:szCs w:val="28"/>
          <w:lang w:eastAsia="ru-RU"/>
        </w:rPr>
        <w:br/>
        <w:t>1) знание Конституции Российской Федерации, Устава (Основного Закона) Алтайского края;</w:t>
      </w:r>
      <w:r w:rsidRPr="002266D5">
        <w:rPr>
          <w:rFonts w:ascii="Times New Roman" w:eastAsia="Times New Roman" w:hAnsi="Times New Roman" w:cs="Times New Roman"/>
          <w:color w:val="333333"/>
          <w:sz w:val="28"/>
          <w:szCs w:val="28"/>
          <w:lang w:eastAsia="ru-RU"/>
        </w:rPr>
        <w:br/>
      </w:r>
      <w:proofErr w:type="gramStart"/>
      <w:r w:rsidRPr="002266D5">
        <w:rPr>
          <w:rFonts w:ascii="Times New Roman" w:eastAsia="Times New Roman" w:hAnsi="Times New Roman" w:cs="Times New Roman"/>
          <w:color w:val="333333"/>
          <w:sz w:val="28"/>
          <w:szCs w:val="28"/>
          <w:lang w:eastAsia="ru-RU"/>
        </w:rPr>
        <w:t>2)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Алтайского края, муниципальных правовых актов, соответствующих направлениям деятельности органа местного самоуправления или его структурного подразделения;</w:t>
      </w:r>
      <w:r w:rsidRPr="002266D5">
        <w:rPr>
          <w:rFonts w:ascii="Times New Roman" w:eastAsia="Times New Roman" w:hAnsi="Times New Roman" w:cs="Times New Roman"/>
          <w:color w:val="333333"/>
          <w:sz w:val="28"/>
          <w:szCs w:val="28"/>
          <w:lang w:eastAsia="ru-RU"/>
        </w:rPr>
        <w:br/>
        <w:t>3) знание основных принципов построения и функционирования системы муниципальной службы;</w:t>
      </w:r>
      <w:r w:rsidRPr="002266D5">
        <w:rPr>
          <w:rFonts w:ascii="Times New Roman" w:eastAsia="Times New Roman" w:hAnsi="Times New Roman" w:cs="Times New Roman"/>
          <w:color w:val="333333"/>
          <w:sz w:val="28"/>
          <w:szCs w:val="28"/>
          <w:lang w:eastAsia="ru-RU"/>
        </w:rPr>
        <w:br/>
        <w:t>4) знание принципов муниципальной службы, требований к служебному поведению муниципального служащего;</w:t>
      </w:r>
      <w:proofErr w:type="gramEnd"/>
      <w:r w:rsidRPr="002266D5">
        <w:rPr>
          <w:rFonts w:ascii="Times New Roman" w:eastAsia="Times New Roman" w:hAnsi="Times New Roman" w:cs="Times New Roman"/>
          <w:color w:val="333333"/>
          <w:sz w:val="28"/>
          <w:szCs w:val="28"/>
          <w:lang w:eastAsia="ru-RU"/>
        </w:rPr>
        <w:br/>
        <w:t>5) знание основных прав и обязанностей муниципального служащего, а также запретов и ограничений, связанных с муниципальной службой;</w:t>
      </w:r>
      <w:r w:rsidRPr="002266D5">
        <w:rPr>
          <w:rFonts w:ascii="Times New Roman" w:eastAsia="Times New Roman" w:hAnsi="Times New Roman" w:cs="Times New Roman"/>
          <w:color w:val="333333"/>
          <w:sz w:val="28"/>
          <w:szCs w:val="28"/>
          <w:lang w:eastAsia="ru-RU"/>
        </w:rPr>
        <w:br/>
        <w:t>6) знание основ государственного и муниципального управления;</w:t>
      </w:r>
      <w:r w:rsidRPr="002266D5">
        <w:rPr>
          <w:rFonts w:ascii="Times New Roman" w:eastAsia="Times New Roman" w:hAnsi="Times New Roman" w:cs="Times New Roman"/>
          <w:color w:val="333333"/>
          <w:sz w:val="28"/>
          <w:szCs w:val="28"/>
          <w:lang w:eastAsia="ru-RU"/>
        </w:rPr>
        <w:br/>
        <w:t>7) наличие специальных профессиональных знаний, необходимых для исполнения должностных обязанностей;</w:t>
      </w:r>
      <w:r w:rsidRPr="002266D5">
        <w:rPr>
          <w:rFonts w:ascii="Times New Roman" w:eastAsia="Times New Roman" w:hAnsi="Times New Roman" w:cs="Times New Roman"/>
          <w:color w:val="333333"/>
          <w:sz w:val="28"/>
          <w:szCs w:val="28"/>
          <w:lang w:eastAsia="ru-RU"/>
        </w:rPr>
        <w:br/>
      </w:r>
      <w:r w:rsidRPr="002266D5">
        <w:rPr>
          <w:rFonts w:ascii="Times New Roman" w:eastAsia="Times New Roman" w:hAnsi="Times New Roman" w:cs="Times New Roman"/>
          <w:color w:val="333333"/>
          <w:sz w:val="28"/>
          <w:szCs w:val="28"/>
          <w:lang w:eastAsia="ru-RU"/>
        </w:rPr>
        <w:lastRenderedPageBreak/>
        <w:t>8) владение современными средствами, методами и технологиями работы с информацией;</w:t>
      </w:r>
      <w:r w:rsidRPr="002266D5">
        <w:rPr>
          <w:rFonts w:ascii="Times New Roman" w:eastAsia="Times New Roman" w:hAnsi="Times New Roman" w:cs="Times New Roman"/>
          <w:color w:val="333333"/>
          <w:sz w:val="28"/>
          <w:szCs w:val="28"/>
          <w:lang w:eastAsia="ru-RU"/>
        </w:rPr>
        <w:br/>
        <w:t>9) наличие навыков работы с документами;</w:t>
      </w:r>
      <w:r w:rsidRPr="002266D5">
        <w:rPr>
          <w:rFonts w:ascii="Times New Roman" w:eastAsia="Times New Roman" w:hAnsi="Times New Roman" w:cs="Times New Roman"/>
          <w:color w:val="333333"/>
          <w:sz w:val="28"/>
          <w:szCs w:val="28"/>
          <w:lang w:eastAsia="ru-RU"/>
        </w:rPr>
        <w:br/>
        <w:t>10) владение официально-деловым стилем современного русского языка.</w:t>
      </w:r>
      <w:r w:rsidRPr="002266D5">
        <w:rPr>
          <w:rFonts w:ascii="Times New Roman" w:eastAsia="Times New Roman" w:hAnsi="Times New Roman" w:cs="Times New Roman"/>
          <w:color w:val="333333"/>
          <w:sz w:val="28"/>
          <w:szCs w:val="28"/>
          <w:lang w:eastAsia="ru-RU"/>
        </w:rPr>
        <w:br/>
        <w:t>Специальные профессиональные знания подтверждаются документом государственного образца о соответствующем профессиональном образовании по направлениям подготовки (специальностям), соответствующим направлениям деятельности комитета, либо документ государственного образца о профессиональной переподготовке по направлениям (специальностям) профессионального образования, соответствующим направлениям деятельности комитета.</w:t>
      </w:r>
      <w:r w:rsidRPr="002266D5">
        <w:rPr>
          <w:rFonts w:ascii="Times New Roman" w:eastAsia="Times New Roman" w:hAnsi="Times New Roman" w:cs="Times New Roman"/>
          <w:color w:val="333333"/>
          <w:sz w:val="28"/>
          <w:szCs w:val="28"/>
          <w:lang w:eastAsia="ru-RU"/>
        </w:rPr>
        <w:br/>
        <w:t>К муниципальным служащим, замещающим главные должности муниципальной службы, предъявляются следующие квалификационные требования:</w:t>
      </w:r>
      <w:r w:rsidRPr="002266D5">
        <w:rPr>
          <w:rFonts w:ascii="Times New Roman" w:eastAsia="Times New Roman" w:hAnsi="Times New Roman" w:cs="Times New Roman"/>
          <w:color w:val="333333"/>
          <w:sz w:val="28"/>
          <w:szCs w:val="28"/>
          <w:lang w:eastAsia="ru-RU"/>
        </w:rPr>
        <w:br/>
        <w:t>1) наличие специальных знаний, подтвержденных документом государственного образца о высшем профессиональном образовании, по одному из направлений подготовки (специальности): «Государственное и муниципальное управление», «Юриспруденция» или по направлениям подготовки (специальности), соответствующим направлениям деятельности органа местного самоуправления города, его структурного подразделения;</w:t>
      </w:r>
      <w:r w:rsidRPr="002266D5">
        <w:rPr>
          <w:rFonts w:ascii="Times New Roman" w:eastAsia="Times New Roman" w:hAnsi="Times New Roman" w:cs="Times New Roman"/>
          <w:color w:val="333333"/>
          <w:sz w:val="28"/>
          <w:szCs w:val="28"/>
          <w:lang w:eastAsia="ru-RU"/>
        </w:rPr>
        <w:br/>
        <w:t>2) наличие навыков планирования управленческой деятельности, организационной работы, системного подхода к решению задач, принятия управленческих решений, аналитической работы, систематизации и подготовки информационных материалов, нормотворческой деятельности, осуществления контроля, ведения деловых переговоров, разрешения конфликтов, владение приемами выстраивания межличностных отношений, определения мотивации поведения подчиненных, публичных выступлений, других навыков, необходимых для исполнения должностных обязанностей.</w:t>
      </w:r>
      <w:r w:rsidRPr="002266D5">
        <w:rPr>
          <w:rFonts w:ascii="Times New Roman" w:eastAsia="Times New Roman" w:hAnsi="Times New Roman" w:cs="Times New Roman"/>
          <w:color w:val="333333"/>
          <w:sz w:val="28"/>
          <w:szCs w:val="28"/>
          <w:lang w:eastAsia="ru-RU"/>
        </w:rPr>
        <w:br/>
        <w:t>К муниципальным служащим, замещающим ведущие должности муниципальной службы, предъявляются следующие квалификационные требования:</w:t>
      </w:r>
      <w:r w:rsidRPr="002266D5">
        <w:rPr>
          <w:rFonts w:ascii="Times New Roman" w:eastAsia="Times New Roman" w:hAnsi="Times New Roman" w:cs="Times New Roman"/>
          <w:color w:val="333333"/>
          <w:sz w:val="28"/>
          <w:szCs w:val="28"/>
          <w:lang w:eastAsia="ru-RU"/>
        </w:rPr>
        <w:br/>
        <w:t>1) наличие специальных знаний, подтвержденных документом государственного образца о высшем профессиональном образовании, по одному направлению подготовки (специальности) «Государственное и муниципальное управление» или по направлениям подготовки (специальности), соответствующим направлениям деятельности органа местного самоуправления города, его структурного подразделения;</w:t>
      </w:r>
      <w:r w:rsidRPr="002266D5">
        <w:rPr>
          <w:rFonts w:ascii="Times New Roman" w:eastAsia="Times New Roman" w:hAnsi="Times New Roman" w:cs="Times New Roman"/>
          <w:color w:val="333333"/>
          <w:sz w:val="28"/>
          <w:szCs w:val="28"/>
          <w:lang w:eastAsia="ru-RU"/>
        </w:rPr>
        <w:br/>
        <w:t xml:space="preserve">2) наличие навыков планирования и координирования служебной деятельности, организационной работы, системного подхода к решению задач, принятия управленческих решений, аналитической работы, нормотворческой деятельности, осуществления контроля, ведения деловых переговоров, владение приемами выстраивания межличностных отношений, публичных выступлений, других навыков, необходимых для исполнения </w:t>
      </w:r>
      <w:r w:rsidRPr="002266D5">
        <w:rPr>
          <w:rFonts w:ascii="Times New Roman" w:eastAsia="Times New Roman" w:hAnsi="Times New Roman" w:cs="Times New Roman"/>
          <w:color w:val="333333"/>
          <w:sz w:val="28"/>
          <w:szCs w:val="28"/>
          <w:lang w:eastAsia="ru-RU"/>
        </w:rPr>
        <w:lastRenderedPageBreak/>
        <w:t>должностных обязанностей.</w:t>
      </w:r>
      <w:r w:rsidRPr="002266D5">
        <w:rPr>
          <w:rFonts w:ascii="Times New Roman" w:eastAsia="Times New Roman" w:hAnsi="Times New Roman" w:cs="Times New Roman"/>
          <w:color w:val="333333"/>
          <w:sz w:val="28"/>
          <w:szCs w:val="28"/>
          <w:lang w:eastAsia="ru-RU"/>
        </w:rPr>
        <w:br/>
        <w:t>К муниципальным служащим, замещающим старшие должности муниципальной службы, предъявляются следующие квалификационные требования:</w:t>
      </w:r>
      <w:r w:rsidRPr="002266D5">
        <w:rPr>
          <w:rFonts w:ascii="Times New Roman" w:eastAsia="Times New Roman" w:hAnsi="Times New Roman" w:cs="Times New Roman"/>
          <w:color w:val="333333"/>
          <w:sz w:val="28"/>
          <w:szCs w:val="28"/>
          <w:lang w:eastAsia="ru-RU"/>
        </w:rPr>
        <w:br/>
        <w:t>1) наличие специальных знаний, подтвержденных документом государственного образца о высшем либо среднем профессиональном образовании, по направлениям подготовки (специальности), соответствующим направлениям деятельности органа местного самоуправления города, его структурного подразделения;</w:t>
      </w:r>
      <w:r w:rsidRPr="002266D5">
        <w:rPr>
          <w:rFonts w:ascii="Times New Roman" w:eastAsia="Times New Roman" w:hAnsi="Times New Roman" w:cs="Times New Roman"/>
          <w:color w:val="333333"/>
          <w:sz w:val="28"/>
          <w:szCs w:val="28"/>
          <w:lang w:eastAsia="ru-RU"/>
        </w:rPr>
        <w:br/>
        <w:t>2) наличие навыков планирования служебной деятельности, организационной и аналитической работы, систематизации и подготовки информационных материалов, ведения деловых переговоров, владения приемами выстраивания межличностных отношений, консультирования, других навыков, необходимых для исполнения должностных обязанностей.</w:t>
      </w:r>
      <w:r w:rsidRPr="002266D5">
        <w:rPr>
          <w:rFonts w:ascii="Times New Roman" w:eastAsia="Times New Roman" w:hAnsi="Times New Roman" w:cs="Times New Roman"/>
          <w:color w:val="333333"/>
          <w:sz w:val="28"/>
          <w:szCs w:val="28"/>
          <w:lang w:eastAsia="ru-RU"/>
        </w:rPr>
        <w:br/>
        <w:t>К муниципальным служащим, замещающим младшие должности муниципальной службы, предъявляются следующие квалификационные требования:</w:t>
      </w:r>
      <w:r w:rsidRPr="002266D5">
        <w:rPr>
          <w:rFonts w:ascii="Times New Roman" w:eastAsia="Times New Roman" w:hAnsi="Times New Roman" w:cs="Times New Roman"/>
          <w:color w:val="333333"/>
          <w:sz w:val="28"/>
          <w:szCs w:val="28"/>
          <w:lang w:eastAsia="ru-RU"/>
        </w:rPr>
        <w:br/>
        <w:t>1) наличие специальных знаний, подтвержденных документом государственного образца о среднем профессиональном образовании, по направлениям подготовки (специальности), соответствующим направлениям деятельности органа местного самоуправления города, его структурного подразделения;</w:t>
      </w:r>
      <w:r w:rsidRPr="002266D5">
        <w:rPr>
          <w:rFonts w:ascii="Times New Roman" w:eastAsia="Times New Roman" w:hAnsi="Times New Roman" w:cs="Times New Roman"/>
          <w:color w:val="333333"/>
          <w:sz w:val="28"/>
          <w:szCs w:val="28"/>
          <w:lang w:eastAsia="ru-RU"/>
        </w:rPr>
        <w:br/>
        <w:t>2) наличие навыков работы с информацией, составления документов справочно-информационного характера, владения приемами выстраивания межличностных отношений, консультирования, других навыков, необходимых для исполнения должностных обязанностей.</w:t>
      </w:r>
    </w:p>
    <w:p w:rsidR="003172FF" w:rsidRDefault="003172FF"/>
    <w:sectPr w:rsidR="003172FF" w:rsidSect="0029663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C51A4D"/>
    <w:rsid w:val="002266D5"/>
    <w:rsid w:val="00296634"/>
    <w:rsid w:val="003172FF"/>
    <w:rsid w:val="00C51A4D"/>
    <w:rsid w:val="00C80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658"/>
  </w:style>
  <w:style w:type="paragraph" w:styleId="1">
    <w:name w:val="heading 1"/>
    <w:basedOn w:val="a"/>
    <w:link w:val="10"/>
    <w:uiPriority w:val="9"/>
    <w:qFormat/>
    <w:rsid w:val="00C51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A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1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1A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1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A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1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1A4D"/>
    <w:rPr>
      <w:b/>
      <w:bCs/>
    </w:rPr>
  </w:style>
</w:styles>
</file>

<file path=word/webSettings.xml><?xml version="1.0" encoding="utf-8"?>
<w:webSettings xmlns:r="http://schemas.openxmlformats.org/officeDocument/2006/relationships" xmlns:w="http://schemas.openxmlformats.org/wordprocessingml/2006/main">
  <w:divs>
    <w:div w:id="2101289873">
      <w:bodyDiv w:val="1"/>
      <w:marLeft w:val="0"/>
      <w:marRight w:val="0"/>
      <w:marTop w:val="0"/>
      <w:marBottom w:val="0"/>
      <w:divBdr>
        <w:top w:val="none" w:sz="0" w:space="0" w:color="auto"/>
        <w:left w:val="none" w:sz="0" w:space="0" w:color="auto"/>
        <w:bottom w:val="none" w:sz="0" w:space="0" w:color="auto"/>
        <w:right w:val="none" w:sz="0" w:space="0" w:color="auto"/>
      </w:divBdr>
      <w:divsChild>
        <w:div w:id="767501038">
          <w:marLeft w:val="0"/>
          <w:marRight w:val="450"/>
          <w:marTop w:val="0"/>
          <w:marBottom w:val="0"/>
          <w:divBdr>
            <w:top w:val="none" w:sz="0" w:space="0" w:color="auto"/>
            <w:left w:val="none" w:sz="0" w:space="0" w:color="auto"/>
            <w:bottom w:val="none" w:sz="0" w:space="0" w:color="auto"/>
            <w:right w:val="none" w:sz="0" w:space="0" w:color="auto"/>
          </w:divBdr>
        </w:div>
        <w:div w:id="1137332099">
          <w:marLeft w:val="0"/>
          <w:marRight w:val="450"/>
          <w:marTop w:val="0"/>
          <w:marBottom w:val="0"/>
          <w:divBdr>
            <w:top w:val="none" w:sz="0" w:space="0" w:color="auto"/>
            <w:left w:val="none" w:sz="0" w:space="0" w:color="auto"/>
            <w:bottom w:val="none" w:sz="0" w:space="0" w:color="auto"/>
            <w:right w:val="none" w:sz="0" w:space="0" w:color="auto"/>
          </w:divBdr>
          <w:divsChild>
            <w:div w:id="543905576">
              <w:marLeft w:val="0"/>
              <w:marRight w:val="0"/>
              <w:marTop w:val="0"/>
              <w:marBottom w:val="0"/>
              <w:divBdr>
                <w:top w:val="none" w:sz="0" w:space="0" w:color="auto"/>
                <w:left w:val="none" w:sz="0" w:space="0" w:color="auto"/>
                <w:bottom w:val="none" w:sz="0" w:space="0" w:color="auto"/>
                <w:right w:val="none" w:sz="0" w:space="0" w:color="auto"/>
              </w:divBdr>
              <w:divsChild>
                <w:div w:id="745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2</cp:revision>
  <dcterms:created xsi:type="dcterms:W3CDTF">2015-01-27T06:16:00Z</dcterms:created>
  <dcterms:modified xsi:type="dcterms:W3CDTF">2017-03-02T04:31:00Z</dcterms:modified>
</cp:coreProperties>
</file>